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</w:p>
    <w:p w:rsidR="00075CA2" w:rsidRDefault="00075CA2" w:rsidP="00DC01B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fr-FR"/>
        </w:rPr>
      </w:pPr>
    </w:p>
    <w:p w:rsidR="00DC01B3" w:rsidRPr="00DC01B3" w:rsidRDefault="00DC01B3" w:rsidP="00DC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fr-FR"/>
        </w:rPr>
        <w:t>Attestation de domiciliation</w:t>
      </w:r>
    </w:p>
    <w:p w:rsidR="00DC01B3" w:rsidRPr="00DC01B3" w:rsidRDefault="00DC01B3" w:rsidP="00DC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b/>
          <w:bCs/>
          <w:lang w:eastAsia="fr-FR"/>
        </w:rPr>
        <w:t> </w:t>
      </w:r>
    </w:p>
    <w:p w:rsidR="00DC01B3" w:rsidRPr="00DC01B3" w:rsidRDefault="00DC01B3" w:rsidP="00147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           Je soussigné régisseur du stade :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</w:t>
      </w:r>
      <w:r w:rsid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……………………………………………………………………………………………………………………………………………………………………………………..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</w:t>
      </w:r>
      <w:r w:rsidRPr="00BF03DF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 xml:space="preserve">……………, 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ayant tous les pouvoirs d’agir, autorise par la pressente, les équipes de football. Seniors –U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19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- U1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7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– U1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5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du : Club :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</w:t>
      </w:r>
      <w:r w:rsid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</w:t>
      </w:r>
      <w:r w:rsidRP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………………………………………………………………………………………………..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………………….</w:t>
      </w:r>
    </w:p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18"/>
          <w:szCs w:val="18"/>
          <w:lang w:eastAsia="fr-FR"/>
        </w:rPr>
        <w:t> </w:t>
      </w:r>
    </w:p>
    <w:p w:rsidR="00DC01B3" w:rsidRPr="00DC01B3" w:rsidRDefault="00DC01B3" w:rsidP="006B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           A domicilier leurs rencontres dans le cadre du championnat régional de football </w:t>
      </w:r>
      <w:r w:rsidR="00B928EF">
        <w:rPr>
          <w:rFonts w:ascii="Comic Sans MS" w:eastAsia="Times New Roman" w:hAnsi="Comic Sans MS" w:cs="Times New Roman"/>
          <w:sz w:val="24"/>
          <w:szCs w:val="24"/>
          <w:lang w:eastAsia="fr-FR"/>
        </w:rPr>
        <w:t>20</w:t>
      </w:r>
      <w:r w:rsidR="006B03CA">
        <w:rPr>
          <w:rFonts w:ascii="Comic Sans MS" w:eastAsia="Times New Roman" w:hAnsi="Comic Sans MS" w:cs="Times New Roman"/>
          <w:sz w:val="24"/>
          <w:szCs w:val="24"/>
          <w:lang w:eastAsia="fr-FR"/>
        </w:rPr>
        <w:t>…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/20</w:t>
      </w:r>
      <w:r w:rsidR="006B03CA">
        <w:rPr>
          <w:rFonts w:ascii="Comic Sans MS" w:eastAsia="Times New Roman" w:hAnsi="Comic Sans MS" w:cs="Times New Roman"/>
          <w:sz w:val="24"/>
          <w:szCs w:val="24"/>
          <w:lang w:eastAsia="fr-FR"/>
        </w:rPr>
        <w:t>…..</w:t>
      </w:r>
      <w:bookmarkStart w:id="0" w:name="_GoBack"/>
      <w:bookmarkEnd w:id="0"/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, conformément au programme arrêté  par la ligue régionale de football.</w:t>
      </w:r>
    </w:p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</w:p>
    <w:tbl>
      <w:tblPr>
        <w:tblW w:w="1119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1470"/>
        <w:gridCol w:w="2080"/>
        <w:gridCol w:w="3426"/>
      </w:tblGrid>
      <w:tr w:rsidR="00DC01B3" w:rsidRPr="00651E8E" w:rsidTr="00181932">
        <w:trPr>
          <w:trHeight w:val="3028"/>
        </w:trPr>
        <w:tc>
          <w:tcPr>
            <w:tcW w:w="11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Dénomination du stade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………………………………………………………….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Appartenance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  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  Homologue conformément aux dispositions du décret exécutif</w:t>
            </w:r>
            <w:proofErr w:type="gramStart"/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 N</w:t>
            </w:r>
            <w:proofErr w:type="gramEnd"/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° </w:t>
            </w: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09-184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du </w:t>
            </w:r>
            <w:proofErr w:type="spellStart"/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Joumada</w:t>
            </w:r>
            <w:proofErr w:type="spellEnd"/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143 correspondant au </w:t>
            </w: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12 Mai 2009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, fixant les procédures et les normes spécifiques de l’homologation technique et sécuritaire des infrastructures sportives ouvertes au public ainsi que les modalités de leurs applications.  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Propriétaire du stade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Adresse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…………………………..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339"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Tel 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Fax :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F6A" w:rsidRPr="006E6F6A" w:rsidRDefault="006E6F6A" w:rsidP="00DC01B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FR"/>
              </w:rPr>
            </w:pPr>
          </w:p>
          <w:p w:rsidR="00DC01B3" w:rsidRDefault="00DC01B3" w:rsidP="00DC01B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E-mail</w:t>
            </w:r>
          </w:p>
          <w:p w:rsidR="006E6F6A" w:rsidRPr="00DC01B3" w:rsidRDefault="006E6F6A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Capacité D’accueil :</w:t>
            </w:r>
            <w:r>
              <w:rPr>
                <w:rFonts w:ascii="Comic Sans MS" w:eastAsia="Times New Roman" w:hAnsi="Comic Sans MS" w:cs="Times New Roman"/>
                <w:b/>
                <w:bCs/>
                <w:sz w:val="8"/>
                <w:szCs w:val="8"/>
                <w:lang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305230" w:rsidP="006E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41DD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13970</wp:posOffset>
                      </wp:positionV>
                      <wp:extent cx="463550" cy="225425"/>
                      <wp:effectExtent l="5715" t="10160" r="6985" b="1206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91E77" id="Rectangle 4" o:spid="_x0000_s1026" style="position:absolute;margin-left:408.6pt;margin-top:1.1pt;width:36.5pt;height:1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"/>
                  </w:pict>
                </mc:Fallback>
              </mc:AlternateContent>
            </w:r>
            <w:r w:rsidRPr="007641DD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13335</wp:posOffset>
                      </wp:positionV>
                      <wp:extent cx="1056640" cy="226060"/>
                      <wp:effectExtent l="12065" t="9525" r="7620" b="1206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64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A4E35" id="Rectangle 3" o:spid="_x0000_s1026" style="position:absolute;margin-left:225.35pt;margin-top:1.05pt;width:83.2pt;height:17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"/>
                  </w:pict>
                </mc:Fallback>
              </mc:AlternateContent>
            </w:r>
            <w:r w:rsidRPr="007641DD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12700</wp:posOffset>
                      </wp:positionV>
                      <wp:extent cx="605155" cy="226060"/>
                      <wp:effectExtent l="8255" t="8890" r="5715" b="1270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C8434" id="Rectangle 2" o:spid="_x0000_s1026" style="position:absolute;margin-left:132.8pt;margin-top:1pt;width:47.65pt;height:17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hfIA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"/>
                  </w:pict>
                </mc:Fallback>
              </mc:AlternateContent>
            </w:r>
            <w:r w:rsidR="00DC01B3"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Nature du terrain :     gazon            synthétique            </w:t>
            </w:r>
            <w:r w:rsidR="006E6F6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          </w:t>
            </w:r>
            <w:r w:rsidR="00DC01B3"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tuf    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2429"/>
        </w:trPr>
        <w:tc>
          <w:tcPr>
            <w:tcW w:w="5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  <w:lang w:eastAsia="fr-FR"/>
              </w:rPr>
              <w:t>Le Président du club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  <w:lang w:eastAsia="fr-FR"/>
              </w:rPr>
              <w:t>Le Régisseur du stade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263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DC01B3" w:rsidRPr="00DC01B3" w:rsidSect="00181932">
      <w:headerReference w:type="default" r:id="rId6"/>
      <w:pgSz w:w="11906" w:h="16838"/>
      <w:pgMar w:top="340" w:right="28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93" w:rsidRDefault="00FE5493" w:rsidP="00075CA2">
      <w:pPr>
        <w:spacing w:after="0" w:line="240" w:lineRule="auto"/>
      </w:pPr>
      <w:r>
        <w:separator/>
      </w:r>
    </w:p>
  </w:endnote>
  <w:endnote w:type="continuationSeparator" w:id="0">
    <w:p w:rsidR="00FE5493" w:rsidRDefault="00FE5493" w:rsidP="0007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93" w:rsidRDefault="00FE5493" w:rsidP="00075CA2">
      <w:pPr>
        <w:spacing w:after="0" w:line="240" w:lineRule="auto"/>
      </w:pPr>
      <w:r>
        <w:separator/>
      </w:r>
    </w:p>
  </w:footnote>
  <w:footnote w:type="continuationSeparator" w:id="0">
    <w:p w:rsidR="00FE5493" w:rsidRDefault="00FE5493" w:rsidP="0007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A2" w:rsidRDefault="00B03BA5" w:rsidP="00075C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37AB578F" wp14:editId="434AED21">
          <wp:simplePos x="0" y="0"/>
          <wp:positionH relativeFrom="column">
            <wp:posOffset>5901055</wp:posOffset>
          </wp:positionH>
          <wp:positionV relativeFrom="paragraph">
            <wp:posOffset>-10160</wp:posOffset>
          </wp:positionV>
          <wp:extent cx="810260" cy="704850"/>
          <wp:effectExtent l="0" t="0" r="8890" b="0"/>
          <wp:wrapNone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756E4AA9" wp14:editId="23333B4B">
          <wp:simplePos x="0" y="0"/>
          <wp:positionH relativeFrom="column">
            <wp:posOffset>371475</wp:posOffset>
          </wp:positionH>
          <wp:positionV relativeFrom="paragraph">
            <wp:posOffset>-8255</wp:posOffset>
          </wp:positionV>
          <wp:extent cx="882015" cy="882015"/>
          <wp:effectExtent l="0" t="0" r="0" b="0"/>
          <wp:wrapNone/>
          <wp:docPr id="2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5230"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59620950" wp14:editId="210C378D">
          <wp:simplePos x="0" y="0"/>
          <wp:positionH relativeFrom="margin">
            <wp:posOffset>1674495</wp:posOffset>
          </wp:positionH>
          <wp:positionV relativeFrom="paragraph">
            <wp:posOffset>71755</wp:posOffset>
          </wp:positionV>
          <wp:extent cx="3480435" cy="819150"/>
          <wp:effectExtent l="0" t="0" r="5715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43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5CA2" w:rsidRDefault="00075C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B3"/>
    <w:rsid w:val="00075CA2"/>
    <w:rsid w:val="00087D78"/>
    <w:rsid w:val="000D14E5"/>
    <w:rsid w:val="000F267A"/>
    <w:rsid w:val="0014702A"/>
    <w:rsid w:val="00175BB0"/>
    <w:rsid w:val="00181932"/>
    <w:rsid w:val="001D3A05"/>
    <w:rsid w:val="00305230"/>
    <w:rsid w:val="00316ECC"/>
    <w:rsid w:val="004B0954"/>
    <w:rsid w:val="004C3BD4"/>
    <w:rsid w:val="004D47AE"/>
    <w:rsid w:val="00651E8E"/>
    <w:rsid w:val="006B03CA"/>
    <w:rsid w:val="006E6F6A"/>
    <w:rsid w:val="007272A9"/>
    <w:rsid w:val="007641DD"/>
    <w:rsid w:val="00800610"/>
    <w:rsid w:val="008105A4"/>
    <w:rsid w:val="00850C9C"/>
    <w:rsid w:val="00A80A92"/>
    <w:rsid w:val="00B03BA5"/>
    <w:rsid w:val="00B928EF"/>
    <w:rsid w:val="00BF03DF"/>
    <w:rsid w:val="00CD47EB"/>
    <w:rsid w:val="00DC01B3"/>
    <w:rsid w:val="00E4758D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5463F5-2221-4988-9261-2803BC3D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B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75CA2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075C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5CA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75C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saci aissaoui1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 aissaoui</dc:creator>
  <cp:keywords/>
  <cp:lastModifiedBy>HP</cp:lastModifiedBy>
  <cp:revision>2</cp:revision>
  <cp:lastPrinted>2012-08-09T12:44:00Z</cp:lastPrinted>
  <dcterms:created xsi:type="dcterms:W3CDTF">2018-03-12T10:05:00Z</dcterms:created>
  <dcterms:modified xsi:type="dcterms:W3CDTF">2018-03-12T10:05:00Z</dcterms:modified>
</cp:coreProperties>
</file>